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eastAsia" w:ascii="Times New Roman" w:hAnsi="Times New Roman" w:cs="Times New Roman"/>
          <w:b/>
          <w:bCs/>
          <w:sz w:val="28"/>
          <w:szCs w:val="36"/>
          <w:lang w:val="en-US" w:eastAsia="zh-CN"/>
        </w:rPr>
      </w:pPr>
      <w:r>
        <w:rPr>
          <w:rFonts w:hint="eastAsia" w:ascii="Times New Roman" w:hAnsi="Times New Roman" w:cs="Times New Roman"/>
          <w:b/>
          <w:bCs/>
          <w:sz w:val="28"/>
          <w:szCs w:val="36"/>
          <w:lang w:val="en-US" w:eastAsia="zh-CN"/>
        </w:rPr>
        <w:t>Database Systems Project Part I - Modeling</w:t>
      </w:r>
    </w:p>
    <w:p>
      <w:pPr>
        <w:numPr>
          <w:ilvl w:val="0"/>
          <w:numId w:val="0"/>
        </w:numPr>
        <w:jc w:val="center"/>
        <w:rPr>
          <w:rFonts w:hint="eastAsia" w:ascii="Times New Roman" w:hAnsi="Times New Roman" w:cs="Times New Roman"/>
          <w:b w:val="0"/>
          <w:bCs w:val="0"/>
          <w:sz w:val="22"/>
          <w:szCs w:val="28"/>
          <w:lang w:val="en-US" w:eastAsia="zh-CN"/>
        </w:rPr>
      </w:pPr>
      <w:r>
        <w:rPr>
          <w:rFonts w:hint="eastAsia" w:ascii="Times New Roman" w:hAnsi="Times New Roman" w:cs="Times New Roman"/>
          <w:b w:val="0"/>
          <w:bCs w:val="0"/>
          <w:sz w:val="22"/>
          <w:szCs w:val="28"/>
          <w:lang w:val="en-US" w:eastAsia="zh-CN"/>
        </w:rPr>
        <w:t>Ming Gao (mg7572), Wes Wang (lw2534)</w:t>
      </w:r>
    </w:p>
    <w:p>
      <w:pPr>
        <w:numPr>
          <w:ilvl w:val="0"/>
          <w:numId w:val="0"/>
        </w:numPr>
        <w:jc w:val="center"/>
        <w:rPr>
          <w:rFonts w:hint="default" w:ascii="Times New Roman" w:hAnsi="Times New Roman" w:cs="Times New Roman"/>
          <w:b w:val="0"/>
          <w:bCs w:val="0"/>
          <w:sz w:val="22"/>
          <w:szCs w:val="28"/>
          <w:lang w:val="en-US" w:eastAsia="zh-CN"/>
        </w:rPr>
      </w:pPr>
    </w:p>
    <w:p>
      <w:pPr>
        <w:numPr>
          <w:ilvl w:val="0"/>
          <w:numId w:val="1"/>
        </w:numPr>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Overview</w:t>
      </w:r>
    </w:p>
    <w:p>
      <w:pPr>
        <w:rPr>
          <w:rFonts w:hint="default" w:ascii="Times New Roman" w:hAnsi="Times New Roman" w:cs="Times New Roman"/>
          <w:b/>
          <w:bCs/>
          <w:sz w:val="24"/>
          <w:szCs w:val="32"/>
          <w:lang w:val="en-US" w:eastAsia="zh-CN"/>
        </w:rPr>
      </w:pPr>
    </w:p>
    <w:p>
      <w:pPr>
        <w:rPr>
          <w:rFonts w:hint="eastAsia" w:ascii="Times New Roman" w:hAnsi="Times New Roman" w:cs="Times New Roman"/>
          <w:b w:val="0"/>
          <w:bCs w:val="0"/>
          <w:sz w:val="22"/>
          <w:szCs w:val="22"/>
          <w:lang w:val="en-US" w:eastAsia="zh-CN"/>
        </w:rPr>
      </w:pPr>
      <w:r>
        <w:rPr>
          <w:rFonts w:hint="eastAsia" w:ascii="Times New Roman" w:hAnsi="Times New Roman" w:cs="Times New Roman"/>
          <w:b w:val="0"/>
          <w:bCs w:val="0"/>
          <w:sz w:val="22"/>
          <w:szCs w:val="22"/>
          <w:lang w:val="en-US" w:eastAsia="zh-CN"/>
        </w:rPr>
        <w:t xml:space="preserve">Generally speaking, our entity relationship diagram involves 12 entity types and 18 relationship types in total. The main entity types are Account, Associate, Contract, Customer, ManagerContract and so on. And the main relationship types are Account_Associate, Account-Account_Member, Contract-ContractBenefit, StateCoordinators and so on. </w:t>
      </w:r>
    </w:p>
    <w:p>
      <w:pPr>
        <w:rPr>
          <w:rFonts w:hint="eastAsia" w:ascii="Times New Roman" w:hAnsi="Times New Roman" w:cs="Times New Roman"/>
          <w:b w:val="0"/>
          <w:bCs w:val="0"/>
          <w:sz w:val="22"/>
          <w:szCs w:val="22"/>
          <w:lang w:val="en-US" w:eastAsia="zh-CN"/>
        </w:rPr>
      </w:pPr>
    </w:p>
    <w:p>
      <w:pPr>
        <w:rPr>
          <w:rFonts w:hint="default" w:ascii="Times New Roman" w:hAnsi="Times New Roman" w:cs="Times New Roman"/>
          <w:b w:val="0"/>
          <w:bCs w:val="0"/>
          <w:sz w:val="22"/>
          <w:szCs w:val="22"/>
          <w:lang w:val="en-US" w:eastAsia="zh-CN"/>
        </w:rPr>
      </w:pPr>
      <w:r>
        <w:rPr>
          <w:rFonts w:hint="eastAsia" w:ascii="Times New Roman" w:hAnsi="Times New Roman" w:cs="Times New Roman"/>
          <w:b w:val="0"/>
          <w:bCs w:val="0"/>
          <w:sz w:val="22"/>
          <w:szCs w:val="22"/>
          <w:lang w:val="en-US" w:eastAsia="zh-CN"/>
        </w:rPr>
        <w:t xml:space="preserve">Typically, when drawing the ER diagram, we leverage </w:t>
      </w:r>
      <w:r>
        <w:rPr>
          <w:rFonts w:hint="eastAsia" w:ascii="Times New Roman" w:hAnsi="Times New Roman" w:cs="Times New Roman"/>
          <w:b/>
          <w:bCs/>
          <w:sz w:val="22"/>
          <w:szCs w:val="22"/>
          <w:lang w:val="en-US" w:eastAsia="zh-CN"/>
        </w:rPr>
        <w:t>Crow</w:t>
      </w:r>
      <w:r>
        <w:rPr>
          <w:rFonts w:hint="default" w:ascii="Times New Roman" w:hAnsi="Times New Roman" w:cs="Times New Roman"/>
          <w:b/>
          <w:bCs/>
          <w:sz w:val="22"/>
          <w:szCs w:val="22"/>
          <w:lang w:val="en-US" w:eastAsia="zh-CN"/>
        </w:rPr>
        <w:t>’</w:t>
      </w:r>
      <w:r>
        <w:rPr>
          <w:rFonts w:hint="eastAsia" w:ascii="Times New Roman" w:hAnsi="Times New Roman" w:cs="Times New Roman"/>
          <w:b/>
          <w:bCs/>
          <w:sz w:val="22"/>
          <w:szCs w:val="22"/>
          <w:lang w:val="en-US" w:eastAsia="zh-CN"/>
        </w:rPr>
        <w:t>s Foot Notation</w:t>
      </w:r>
      <w:r>
        <w:rPr>
          <w:rFonts w:hint="eastAsia" w:ascii="Times New Roman" w:hAnsi="Times New Roman" w:cs="Times New Roman"/>
          <w:b w:val="0"/>
          <w:bCs w:val="0"/>
          <w:sz w:val="22"/>
          <w:szCs w:val="22"/>
          <w:lang w:val="en-US" w:eastAsia="zh-CN"/>
        </w:rPr>
        <w:t xml:space="preserve"> to make it clear and concise. Besides, we will use </w:t>
      </w:r>
      <w:r>
        <w:rPr>
          <w:rFonts w:hint="eastAsia" w:ascii="Times New Roman" w:hAnsi="Times New Roman" w:cs="Times New Roman"/>
          <w:b/>
          <w:bCs/>
          <w:sz w:val="22"/>
          <w:szCs w:val="22"/>
          <w:lang w:val="en-US" w:eastAsia="zh-CN"/>
        </w:rPr>
        <w:t>Chen</w:t>
      </w:r>
      <w:r>
        <w:rPr>
          <w:rFonts w:hint="default" w:ascii="Times New Roman" w:hAnsi="Times New Roman" w:cs="Times New Roman"/>
          <w:b/>
          <w:bCs/>
          <w:sz w:val="22"/>
          <w:szCs w:val="22"/>
          <w:lang w:val="en-US" w:eastAsia="zh-CN"/>
        </w:rPr>
        <w:t>’</w:t>
      </w:r>
      <w:r>
        <w:rPr>
          <w:rFonts w:hint="eastAsia" w:ascii="Times New Roman" w:hAnsi="Times New Roman" w:cs="Times New Roman"/>
          <w:b/>
          <w:bCs/>
          <w:sz w:val="22"/>
          <w:szCs w:val="22"/>
          <w:lang w:val="en-US" w:eastAsia="zh-CN"/>
        </w:rPr>
        <w:t>s notation</w:t>
      </w:r>
      <w:r>
        <w:rPr>
          <w:rFonts w:hint="eastAsia" w:ascii="Times New Roman" w:hAnsi="Times New Roman" w:cs="Times New Roman"/>
          <w:b w:val="0"/>
          <w:bCs w:val="0"/>
          <w:sz w:val="22"/>
          <w:szCs w:val="22"/>
          <w:lang w:val="en-US" w:eastAsia="zh-CN"/>
        </w:rPr>
        <w:t xml:space="preserve"> to describe the cardinalities of relationship types in the subsequent parts.</w:t>
      </w:r>
    </w:p>
    <w:p>
      <w:pPr>
        <w:rPr>
          <w:rFonts w:hint="eastAsia" w:ascii="Times New Roman" w:hAnsi="Times New Roman" w:cs="Times New Roman"/>
          <w:b w:val="0"/>
          <w:bCs w:val="0"/>
          <w:sz w:val="22"/>
          <w:szCs w:val="22"/>
          <w:lang w:val="en-US" w:eastAsia="zh-CN"/>
        </w:rPr>
      </w:pPr>
    </w:p>
    <w:p>
      <w:pPr>
        <w:numPr>
          <w:ilvl w:val="0"/>
          <w:numId w:val="2"/>
        </w:numPr>
        <w:ind w:left="0" w:leftChars="0" w:firstLine="0" w:firstLineChars="0"/>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Description of Entity Types</w:t>
      </w:r>
    </w:p>
    <w:p>
      <w:pPr>
        <w:widowControl w:val="0"/>
        <w:numPr>
          <w:ilvl w:val="0"/>
          <w:numId w:val="0"/>
        </w:numPr>
        <w:jc w:val="both"/>
        <w:rPr>
          <w:rFonts w:hint="default" w:ascii="Times New Roman" w:hAnsi="Times New Roman" w:cs="Times New Roman"/>
          <w:b/>
          <w:bCs/>
          <w:sz w:val="24"/>
          <w:szCs w:val="24"/>
          <w:lang w:val="en-US" w:eastAsia="zh-CN"/>
        </w:rPr>
      </w:pPr>
    </w:p>
    <w:p>
      <w:pPr>
        <w:widowControl w:val="0"/>
        <w:numPr>
          <w:ilvl w:val="0"/>
          <w:numId w:val="0"/>
        </w:numPr>
        <w:jc w:val="both"/>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Account_id (PK), AccountName, AccountName2, Location (Composite Attribute Type)</w:t>
            </w:r>
          </w:p>
          <w:p>
            <w:pPr>
              <w:rPr>
                <w:rFonts w:hint="eastAsia" w:ascii="Times New Roman" w:hAnsi="Times New Roman" w:cs="Times New Roman"/>
                <w:b w:val="0"/>
                <w:bCs w:val="0"/>
                <w:sz w:val="22"/>
                <w:szCs w:val="22"/>
                <w:vertAlign w:val="baseline"/>
                <w:lang w:val="en-US" w:eastAsia="zh-CN"/>
              </w:rPr>
            </w:pP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Here, Location has 5 sub-attribute types: Address1, Address2, City, State, ZIP.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Account-Account, Acct_AcctAdmin, Account-AcountLegacyAlias, Account-CompanyCode, Account_Associate, Account-BillingAccount, Account-Account_Member</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AcctAdmin</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AcctAdmin_id (PK), AdminLastName, AdminFirstName, AdminMiddleInitial, AdminSuffix, Location (Composite Attribute Type)</w:t>
            </w:r>
          </w:p>
          <w:p>
            <w:pPr>
              <w:rPr>
                <w:rFonts w:hint="eastAsia" w:ascii="Times New Roman" w:hAnsi="Times New Roman" w:cs="Times New Roman"/>
                <w:b w:val="0"/>
                <w:bCs w:val="0"/>
                <w:sz w:val="22"/>
                <w:szCs w:val="22"/>
                <w:vertAlign w:val="baseline"/>
                <w:lang w:val="en-US" w:eastAsia="zh-CN"/>
              </w:rPr>
            </w:pP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Here, Location has 5 sub-attribute types: Address1, Address2, City, State, ZIP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Acct_AcctAdmin</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Account_Member</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Customer_id (PK), Account_id (PK), StartDate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Account-Account_Member, Account_Member-Customer</w:t>
            </w:r>
          </w:p>
        </w:tc>
      </w:tr>
    </w:tbl>
    <w:p>
      <w:pPr>
        <w:rPr>
          <w:rFonts w:hint="default" w:ascii="Times New Roman" w:hAnsi="Times New Roman" w:cs="Times New Roman"/>
          <w:b w:val="0"/>
          <w:bCs w:val="0"/>
          <w:sz w:val="22"/>
          <w:szCs w:val="22"/>
          <w:lang w:val="en-US" w:eastAsia="zh-CN"/>
        </w:rPr>
      </w:pPr>
    </w:p>
    <w:p>
      <w:pPr>
        <w:rPr>
          <w:rFonts w:hint="eastAsia" w:ascii="Times New Roman" w:hAnsi="Times New Roman" w:cs="Times New Roman"/>
          <w:b/>
          <w:bCs/>
          <w:sz w:val="22"/>
          <w:szCs w:val="22"/>
          <w:lang w:val="en-US" w:eastAsia="zh-CN"/>
        </w:rPr>
      </w:pPr>
    </w:p>
    <w:p>
      <w:pPr>
        <w:rPr>
          <w:rFonts w:hint="eastAsia" w:ascii="Times New Roman" w:hAnsi="Times New Roman" w:cs="Times New Roman"/>
          <w:b/>
          <w:bCs/>
          <w:sz w:val="22"/>
          <w:szCs w:val="22"/>
          <w:lang w:val="en-US" w:eastAsia="zh-CN"/>
        </w:rPr>
      </w:pPr>
    </w:p>
    <w:p>
      <w:pPr>
        <w:rPr>
          <w:rFonts w:hint="eastAsia" w:ascii="Times New Roman" w:hAnsi="Times New Roman" w:cs="Times New Roman"/>
          <w:b/>
          <w:bCs/>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AccountLegacyAlias</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AliasID (PK), AliasSource, Account_id, AliasName, Location (Composite Attribute Type)</w:t>
            </w:r>
          </w:p>
          <w:p>
            <w:pPr>
              <w:rPr>
                <w:rFonts w:hint="eastAsia" w:ascii="Times New Roman" w:hAnsi="Times New Roman" w:cs="Times New Roman"/>
                <w:b w:val="0"/>
                <w:bCs w:val="0"/>
                <w:sz w:val="22"/>
                <w:szCs w:val="22"/>
                <w:vertAlign w:val="baseline"/>
                <w:lang w:val="en-US" w:eastAsia="zh-CN"/>
              </w:rPr>
            </w:pP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Here, Location has 5 sub-attribute types: Address1, Address2, City, State, ZIP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Account-AcountLegacyAlias</w:t>
            </w:r>
          </w:p>
        </w:tc>
      </w:tr>
    </w:tbl>
    <w:p>
      <w:pPr>
        <w:rPr>
          <w:rFonts w:hint="eastAsia" w:ascii="Times New Roman" w:hAnsi="Times New Roman" w:cs="Times New Roman"/>
          <w:b/>
          <w:bCs/>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BillingAccount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BillingAcount_id (PK), BAcctName, BAcctName2, Location (Composite Attribute Type)</w:t>
            </w:r>
          </w:p>
          <w:p>
            <w:pPr>
              <w:rPr>
                <w:rFonts w:hint="eastAsia" w:ascii="Times New Roman" w:hAnsi="Times New Roman" w:cs="Times New Roman"/>
                <w:b w:val="0"/>
                <w:bCs w:val="0"/>
                <w:sz w:val="22"/>
                <w:szCs w:val="22"/>
                <w:vertAlign w:val="baseline"/>
                <w:lang w:val="en-US" w:eastAsia="zh-CN"/>
              </w:rPr>
            </w:pP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Here, Location has 5 sub-attribute types: Address1, Address2, City, State, ZIP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Account-BillingAccount</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CompanyCode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CompanyCode (PK), CompanyName, LegacyCompanyNo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Account-CompanyCode, Contract-CompanyCode</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Customer</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Customer_id (PK), CustLastName, CustFirstName, CustMiddleInitial, CustDOB, Gender, SSN_TIN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jc w:val="both"/>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Customer-Customer, Account_Member-Customer, BenefitForBenefittingParty, ContractingPartyInRole</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ManagerContract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SitCode (PK), IssueDate, ContractType, ContractSignDate, ContractProcessDate, EndDate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Account_Associate, Premium_MgmtContract, Associate-ManagerContract</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Associate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Associate_id (PK), AssocLastName, AssocFirstName, AssocMiddleInitial, AssocSuffix, AssocDOB, TenureDate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Associate-Associate, Associate-ManagerContract, CoordPosition_ProductionAsset</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ContractPremium</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PremiumCode (PK), AnnualizedPremium, ProcessDate, AppSignDate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Premium_MgmtContract, ContratPremium-ContractBenefit, CoordPosition_ProductionAsset, BenefitForBenefittingParty</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ContractBenefit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ContractBenefit_id (PK), PolicyCountContribution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Contract-ContractBenefit, ContractPremium-ContractBenefit</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Contract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ContractNumber (PK), ActivityStatus, ActivityStatusDate, CoverageType, BillingMethod, ExpirationDate, Duration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Relationship Types: </w:t>
            </w:r>
          </w:p>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Contract-ContractBenefit, Contract-CompanyCode, ContractingPartyInRole</w:t>
            </w:r>
          </w:p>
        </w:tc>
      </w:tr>
    </w:tbl>
    <w:p>
      <w:pPr>
        <w:rPr>
          <w:rFonts w:hint="default" w:ascii="Times New Roman" w:hAnsi="Times New Roman" w:cs="Times New Roman"/>
          <w:b w:val="0"/>
          <w:bCs w:val="0"/>
          <w:sz w:val="22"/>
          <w:szCs w:val="22"/>
          <w:lang w:val="en-US" w:eastAsia="zh-CN"/>
        </w:rPr>
      </w:pPr>
    </w:p>
    <w:p>
      <w:pPr>
        <w:numPr>
          <w:ilvl w:val="0"/>
          <w:numId w:val="2"/>
        </w:numPr>
        <w:ind w:left="0" w:leftChars="0" w:firstLine="0" w:firstLineChars="0"/>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Description of Relationship Types</w:t>
      </w:r>
    </w:p>
    <w:p>
      <w:pPr>
        <w:widowControl w:val="0"/>
        <w:numPr>
          <w:ilvl w:val="0"/>
          <w:numId w:val="0"/>
        </w:numPr>
        <w:jc w:val="both"/>
        <w:rPr>
          <w:rFonts w:hint="eastAsia" w:ascii="Times New Roman" w:hAnsi="Times New Roman" w:cs="Times New Roman"/>
          <w:b/>
          <w:bCs/>
          <w:sz w:val="24"/>
          <w:szCs w:val="24"/>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Acct_AcctAdmin</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Account, AcctAdmin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Cardinality: Account (N..N) AcctAdmin </w:t>
            </w:r>
          </w:p>
        </w:tc>
      </w:tr>
    </w:tbl>
    <w:p>
      <w:pPr>
        <w:widowControl w:val="0"/>
        <w:numPr>
          <w:ilvl w:val="0"/>
          <w:numId w:val="0"/>
        </w:numPr>
        <w:jc w:val="both"/>
        <w:rPr>
          <w:rFonts w:hint="default" w:ascii="Times New Roman" w:hAnsi="Times New Roman" w:cs="Times New Roman"/>
          <w:b/>
          <w:bCs/>
          <w:sz w:val="24"/>
          <w:szCs w:val="24"/>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Account-AccountLegacyAlias</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Account, AccountLegacyAlias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One-to-Many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Cardinality: Account (1:N) AccountLegacyAlias </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Account-CompanyCode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Account, CompanyCode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One-to-Many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Cardinality: CompanyCode (1:N) Account </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Account_Associate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Account, ManagerContract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Cardinality: Account (N:N) ManagerContract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Attribute Types: StartDate, StopDate</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Account-Account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Account,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Account (N..N) Account</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Account_BillingAccount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Account, BillingAccount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Account (N..N) BillingAccount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Attribute Types: RelationshipType, StartDate, BillingFrequency, SpecificationCode, AccountType</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Account-Account_Member</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Account, Account_Member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One-to-Many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Account (1..N) Account_Member</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Account_Member-Customer</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Customer, Account_Member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One-to-Many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Customer (1..N) Account_Member</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Contract-CompanyCode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CompanyCode, 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One-to-Many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CompanyCode (1..N) Contract</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Contract-ContractBenefit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Contract, ContractBenefit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One-to-Many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Contract (1..N) ContractBenefit</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ContractPremium-ContractBenefit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ContractBenefit, ContractPremium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One-to-Many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ContractBenefit (1..N) ContractPremium</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Premium_MgmtContract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ContractPremium, ManagerContract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ContractPremium (N..N) ManagerContract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Attribute Types: Amount, CommissionRate</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StateCoordinators</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Associate, ManagerContract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One-to-Many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Associate (1..N) ManagerContract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 xml:space="preserve">Attribute Types: </w:t>
            </w:r>
            <w:r>
              <w:rPr>
                <w:rFonts w:hint="eastAsia" w:ascii="Times New Roman" w:hAnsi="Times New Roman" w:cs="Times New Roman"/>
                <w:b w:val="0"/>
                <w:bCs w:val="0"/>
                <w:color w:val="auto"/>
                <w:sz w:val="22"/>
                <w:szCs w:val="22"/>
                <w:vertAlign w:val="baseline"/>
                <w:lang w:val="en-US" w:eastAsia="zh-CN"/>
              </w:rPr>
              <w:t>EndDate</w:t>
            </w:r>
          </w:p>
        </w:tc>
      </w:tr>
    </w:tbl>
    <w:p>
      <w:pPr>
        <w:rPr>
          <w:rFonts w:hint="eastAsia" w:ascii="Times New Roman" w:hAnsi="Times New Roman" w:cs="Times New Roman"/>
          <w:b/>
          <w:bCs/>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Associate-Associate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Associate, Associate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Cardinality:Associate (N..N) Associate</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CoordPosition_ProductAsset</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Associate, ContractPremium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Associate (N..N) ContractPremium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Attribute Types: SitCode, IssueDate, ContractType, ContractSignDate, ContractProcessDate, ManagerContractEndDate, ProductionCreditSplitPercentage, EndDate, TerritoryName, TerritoryStartDate, TerritoryEndDate, TerritoryCoordinatorEndDate, LevelName, Level, LevelAbbreviation, StateCoordinatorsEndDate</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Customer-Customer</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Customer,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Customer (N..N) Customer</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ContractingPartyInRole</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Customer, 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Customer (N..N) Contract</w:t>
            </w:r>
          </w:p>
        </w:tc>
      </w:tr>
    </w:tbl>
    <w:p>
      <w:pPr>
        <w:rPr>
          <w:rFonts w:hint="default" w:ascii="Times New Roman" w:hAnsi="Times New Roman" w:cs="Times New Roman"/>
          <w:b w:val="0"/>
          <w:bCs w:val="0"/>
          <w:sz w:val="22"/>
          <w:szCs w:val="22"/>
          <w:lang w:val="en-US" w:eastAsia="zh-CN"/>
        </w:rPr>
      </w:pPr>
    </w:p>
    <w:p>
      <w:pPr>
        <w:rPr>
          <w:rFonts w:hint="default"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BenefitForBenefitParty</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Entity Types Involved: Customer, ContractPremium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Type: Many-to-Many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vAlign w:val="top"/>
          </w:tcPr>
          <w:p>
            <w:pPr>
              <w:rPr>
                <w:rFonts w:hint="default" w:ascii="Times New Roman" w:hAnsi="Times New Roman" w:cs="Times New Roman"/>
                <w:b w:val="0"/>
                <w:bCs w:val="0"/>
                <w:sz w:val="22"/>
                <w:szCs w:val="22"/>
                <w:vertAlign w:val="baseline"/>
                <w:lang w:val="en-US" w:eastAsia="zh-CN"/>
              </w:rPr>
            </w:pPr>
            <w:r>
              <w:rPr>
                <w:rFonts w:hint="eastAsia" w:ascii="Times New Roman" w:hAnsi="Times New Roman" w:cs="Times New Roman"/>
                <w:b w:val="0"/>
                <w:bCs w:val="0"/>
                <w:sz w:val="22"/>
                <w:szCs w:val="22"/>
                <w:vertAlign w:val="baseline"/>
                <w:lang w:val="en-US" w:eastAsia="zh-CN"/>
              </w:rPr>
              <w:t>Cardinality: Customer (N..N) ContractPremium</w:t>
            </w:r>
          </w:p>
        </w:tc>
      </w:tr>
    </w:tbl>
    <w:p>
      <w:pPr>
        <w:numPr>
          <w:ilvl w:val="0"/>
          <w:numId w:val="0"/>
        </w:numPr>
        <w:ind w:leftChars="0"/>
        <w:rPr>
          <w:rFonts w:hint="default" w:ascii="Times New Roman" w:hAnsi="Times New Roman" w:cs="Times New Roman"/>
          <w:b w:val="0"/>
          <w:bCs w:val="0"/>
          <w:sz w:val="22"/>
          <w:szCs w:val="22"/>
          <w:lang w:val="en-US" w:eastAsia="zh-CN"/>
        </w:rPr>
      </w:pPr>
    </w:p>
    <w:p>
      <w:pPr>
        <w:numPr>
          <w:ilvl w:val="0"/>
          <w:numId w:val="2"/>
        </w:numPr>
        <w:ind w:left="0" w:leftChars="0" w:firstLine="0" w:firstLineChars="0"/>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Verification of the Given Use Cases</w:t>
      </w: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Account (N..N) BillingAccount: Please see </w:t>
      </w:r>
      <w:r>
        <w:rPr>
          <w:rFonts w:hint="eastAsia" w:ascii="Times New Roman" w:hAnsi="Times New Roman" w:cs="Times New Roman"/>
          <w:b/>
          <w:bCs/>
          <w:sz w:val="24"/>
          <w:szCs w:val="24"/>
          <w:lang w:val="en-US" w:eastAsia="zh-CN"/>
        </w:rPr>
        <w:t>Account_BillingAccount</w:t>
      </w:r>
      <w:r>
        <w:rPr>
          <w:rFonts w:hint="eastAsia" w:ascii="Times New Roman" w:hAnsi="Times New Roman" w:cs="Times New Roman"/>
          <w:b w:val="0"/>
          <w:bCs w:val="0"/>
          <w:sz w:val="24"/>
          <w:szCs w:val="24"/>
          <w:lang w:val="en-US" w:eastAsia="zh-CN"/>
        </w:rPr>
        <w:t xml:space="preserve"> relationship type in our ERD. The cardinality of this relationship type is Many-to-Many.</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Account (N..N) Account: Please see </w:t>
      </w:r>
      <w:r>
        <w:rPr>
          <w:rFonts w:hint="eastAsia" w:ascii="Times New Roman" w:hAnsi="Times New Roman" w:cs="Times New Roman"/>
          <w:b/>
          <w:bCs/>
          <w:sz w:val="24"/>
          <w:szCs w:val="24"/>
          <w:lang w:val="en-US" w:eastAsia="zh-CN"/>
        </w:rPr>
        <w:t>Account-Account</w:t>
      </w:r>
      <w:r>
        <w:rPr>
          <w:rFonts w:hint="eastAsia" w:ascii="Times New Roman" w:hAnsi="Times New Roman" w:cs="Times New Roman"/>
          <w:b w:val="0"/>
          <w:bCs w:val="0"/>
          <w:sz w:val="24"/>
          <w:szCs w:val="24"/>
          <w:lang w:val="en-US" w:eastAsia="zh-CN"/>
        </w:rPr>
        <w:t xml:space="preserve"> relationship type that we created in our ERD. Its cardinality is Many-to-Many, and we set two roles for it: Master and Member.</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Account (N..N) AccounAdmin: Please see </w:t>
      </w:r>
      <w:r>
        <w:rPr>
          <w:rFonts w:hint="eastAsia" w:ascii="Times New Roman" w:hAnsi="Times New Roman" w:cs="Times New Roman"/>
          <w:b/>
          <w:bCs/>
          <w:sz w:val="24"/>
          <w:szCs w:val="24"/>
          <w:lang w:val="en-US" w:eastAsia="zh-CN"/>
        </w:rPr>
        <w:t xml:space="preserve">Acct_AcctAdmin </w:t>
      </w:r>
      <w:r>
        <w:rPr>
          <w:rFonts w:hint="eastAsia" w:ascii="Times New Roman" w:hAnsi="Times New Roman" w:cs="Times New Roman"/>
          <w:b w:val="0"/>
          <w:bCs w:val="0"/>
          <w:sz w:val="24"/>
          <w:szCs w:val="24"/>
          <w:lang w:val="en-US" w:eastAsia="zh-CN"/>
        </w:rPr>
        <w:t>relationship type in our ERD. Its cardinality is Many-to-Many.</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Account (1..N) Account_Member: Please see </w:t>
      </w:r>
      <w:r>
        <w:rPr>
          <w:rFonts w:hint="eastAsia" w:ascii="Times New Roman" w:hAnsi="Times New Roman" w:cs="Times New Roman"/>
          <w:b/>
          <w:bCs/>
          <w:sz w:val="24"/>
          <w:szCs w:val="24"/>
          <w:lang w:val="en-US" w:eastAsia="zh-CN"/>
        </w:rPr>
        <w:t>Account-Account_Member</w:t>
      </w:r>
      <w:r>
        <w:rPr>
          <w:rFonts w:hint="eastAsia" w:ascii="Times New Roman" w:hAnsi="Times New Roman" w:cs="Times New Roman"/>
          <w:b w:val="0"/>
          <w:bCs w:val="0"/>
          <w:sz w:val="24"/>
          <w:szCs w:val="24"/>
          <w:lang w:val="en-US" w:eastAsia="zh-CN"/>
        </w:rPr>
        <w:t xml:space="preserve"> relationship type that we created in our ERD, whose cardinality is One-to-Many.</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AccountAlias: Please see </w:t>
      </w:r>
      <w:r>
        <w:rPr>
          <w:rFonts w:hint="eastAsia" w:ascii="Times New Roman" w:hAnsi="Times New Roman" w:cs="Times New Roman"/>
          <w:b/>
          <w:bCs/>
          <w:sz w:val="24"/>
          <w:szCs w:val="24"/>
          <w:lang w:val="en-US" w:eastAsia="zh-CN"/>
        </w:rPr>
        <w:t>Account-AccountLegacyAlias</w:t>
      </w:r>
      <w:r>
        <w:rPr>
          <w:rFonts w:hint="eastAsia" w:ascii="Times New Roman" w:hAnsi="Times New Roman" w:cs="Times New Roman"/>
          <w:b w:val="0"/>
          <w:bCs w:val="0"/>
          <w:sz w:val="24"/>
          <w:szCs w:val="24"/>
          <w:lang w:val="en-US" w:eastAsia="zh-CN"/>
        </w:rPr>
        <w:t xml:space="preserve"> relationship type that we created in our ERD, whose cardinality is One-to-Many.</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Account (CompanyCode as part of the logical primary key): Please see </w:t>
      </w:r>
      <w:r>
        <w:rPr>
          <w:rFonts w:hint="eastAsia" w:ascii="Times New Roman" w:hAnsi="Times New Roman" w:cs="Times New Roman"/>
          <w:b/>
          <w:bCs/>
          <w:sz w:val="24"/>
          <w:szCs w:val="24"/>
          <w:lang w:val="en-US" w:eastAsia="zh-CN"/>
        </w:rPr>
        <w:t>Account-CompanyCode</w:t>
      </w:r>
      <w:r>
        <w:rPr>
          <w:rFonts w:hint="eastAsia" w:ascii="Times New Roman" w:hAnsi="Times New Roman" w:cs="Times New Roman"/>
          <w:b w:val="0"/>
          <w:bCs w:val="0"/>
          <w:sz w:val="24"/>
          <w:szCs w:val="24"/>
          <w:lang w:val="en-US" w:eastAsia="zh-CN"/>
        </w:rPr>
        <w:t xml:space="preserve"> relationship type that we created in our ERD, whose cardinality is Many-to-One.</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Account (N..N) ManagerContract: Please see </w:t>
      </w:r>
      <w:r>
        <w:rPr>
          <w:rFonts w:hint="eastAsia" w:ascii="Times New Roman" w:hAnsi="Times New Roman" w:cs="Times New Roman"/>
          <w:b/>
          <w:bCs/>
          <w:sz w:val="24"/>
          <w:szCs w:val="24"/>
          <w:lang w:val="en-US" w:eastAsia="zh-CN"/>
        </w:rPr>
        <w:t>Account_Associate</w:t>
      </w:r>
      <w:r>
        <w:rPr>
          <w:rFonts w:hint="eastAsia" w:ascii="Times New Roman" w:hAnsi="Times New Roman" w:cs="Times New Roman"/>
          <w:b w:val="0"/>
          <w:bCs w:val="0"/>
          <w:sz w:val="24"/>
          <w:szCs w:val="24"/>
          <w:lang w:val="en-US" w:eastAsia="zh-CN"/>
        </w:rPr>
        <w:t xml:space="preserve"> relationship type in our ERD, whose cardinality is Many-to-Many.</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Associate (1..N) ManagerContract: Please see </w:t>
      </w:r>
      <w:r>
        <w:rPr>
          <w:rFonts w:hint="eastAsia" w:ascii="Times New Roman" w:hAnsi="Times New Roman" w:cs="Times New Roman"/>
          <w:b/>
          <w:bCs/>
          <w:sz w:val="24"/>
          <w:szCs w:val="24"/>
          <w:lang w:val="en-US" w:eastAsia="zh-CN"/>
        </w:rPr>
        <w:t>StateCoordinators</w:t>
      </w:r>
      <w:r>
        <w:rPr>
          <w:rFonts w:hint="eastAsia" w:ascii="Times New Roman" w:hAnsi="Times New Roman" w:cs="Times New Roman"/>
          <w:b w:val="0"/>
          <w:bCs w:val="0"/>
          <w:sz w:val="24"/>
          <w:szCs w:val="24"/>
          <w:lang w:val="en-US" w:eastAsia="zh-CN"/>
        </w:rPr>
        <w:t xml:space="preserve"> relationship type in our ERD, whose cardinality is One-to-Many.</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Associate Commissions vs. Production Credit:</w:t>
      </w:r>
    </w:p>
    <w:p>
      <w:pPr>
        <w:widowControl w:val="0"/>
        <w:numPr>
          <w:ilvl w:val="0"/>
          <w:numId w:val="3"/>
        </w:numPr>
        <w:ind w:left="420" w:leftChars="0" w:hanging="420" w:firstLineChars="0"/>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Commissions: Here, we used 3 entity types and 2 relationship types. First, we used </w:t>
      </w:r>
      <w:r>
        <w:rPr>
          <w:rFonts w:hint="eastAsia" w:ascii="Times New Roman" w:hAnsi="Times New Roman" w:cs="Times New Roman"/>
          <w:b/>
          <w:bCs/>
          <w:sz w:val="24"/>
          <w:szCs w:val="24"/>
          <w:lang w:val="en-US" w:eastAsia="zh-CN"/>
        </w:rPr>
        <w:t>Premium_MgmtContract</w:t>
      </w:r>
      <w:r>
        <w:rPr>
          <w:rFonts w:hint="eastAsia" w:ascii="Times New Roman" w:hAnsi="Times New Roman" w:cs="Times New Roman"/>
          <w:b w:val="0"/>
          <w:bCs w:val="0"/>
          <w:sz w:val="24"/>
          <w:szCs w:val="24"/>
          <w:lang w:val="en-US" w:eastAsia="zh-CN"/>
        </w:rPr>
        <w:t xml:space="preserve"> to connect ContractPremium and ManagerContract with Many-to-Many cardinality. Then, we used </w:t>
      </w:r>
      <w:r>
        <w:rPr>
          <w:rFonts w:hint="eastAsia" w:ascii="Times New Roman" w:hAnsi="Times New Roman" w:cs="Times New Roman"/>
          <w:b/>
          <w:bCs/>
          <w:sz w:val="24"/>
          <w:szCs w:val="24"/>
          <w:lang w:val="en-US" w:eastAsia="zh-CN"/>
        </w:rPr>
        <w:t>StateCoordinators</w:t>
      </w:r>
      <w:r>
        <w:rPr>
          <w:rFonts w:hint="eastAsia" w:ascii="Times New Roman" w:hAnsi="Times New Roman" w:cs="Times New Roman"/>
          <w:b w:val="0"/>
          <w:bCs w:val="0"/>
          <w:sz w:val="24"/>
          <w:szCs w:val="24"/>
          <w:lang w:val="en-US" w:eastAsia="zh-CN"/>
        </w:rPr>
        <w:t xml:space="preserve"> to connect ManagerContract and Associate with Many-to-One cardinality.</w:t>
      </w:r>
    </w:p>
    <w:p>
      <w:pPr>
        <w:widowControl w:val="0"/>
        <w:numPr>
          <w:ilvl w:val="0"/>
          <w:numId w:val="3"/>
        </w:numPr>
        <w:ind w:left="420" w:leftChars="0" w:hanging="420" w:firstLineChars="0"/>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Production Credit: Here, we only created the relationship type </w:t>
      </w:r>
      <w:r>
        <w:rPr>
          <w:rFonts w:hint="eastAsia" w:ascii="Times New Roman" w:hAnsi="Times New Roman" w:cs="Times New Roman"/>
          <w:b/>
          <w:bCs/>
          <w:sz w:val="24"/>
          <w:szCs w:val="24"/>
          <w:lang w:val="en-US" w:eastAsia="zh-CN"/>
        </w:rPr>
        <w:t>CoordPosition_ProductionAsset</w:t>
      </w:r>
      <w:r>
        <w:rPr>
          <w:rFonts w:hint="eastAsia" w:ascii="Times New Roman" w:hAnsi="Times New Roman" w:cs="Times New Roman"/>
          <w:b w:val="0"/>
          <w:bCs w:val="0"/>
          <w:sz w:val="24"/>
          <w:szCs w:val="24"/>
          <w:lang w:val="en-US" w:eastAsia="zh-CN"/>
        </w:rPr>
        <w:t xml:space="preserve"> to directly connect Associate and ContractPremium. For its attribute types, we included all of the attribute types along the path from ContractPremium to Associate.</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Associate (N..N) Associate: Please see </w:t>
      </w:r>
      <w:r>
        <w:rPr>
          <w:rFonts w:hint="eastAsia" w:ascii="Times New Roman" w:hAnsi="Times New Roman" w:cs="Times New Roman"/>
          <w:b/>
          <w:bCs/>
          <w:sz w:val="24"/>
          <w:szCs w:val="24"/>
          <w:lang w:val="en-US" w:eastAsia="zh-CN"/>
        </w:rPr>
        <w:t>Associate-Associate</w:t>
      </w:r>
      <w:r>
        <w:rPr>
          <w:rFonts w:hint="eastAsia" w:ascii="Times New Roman" w:hAnsi="Times New Roman" w:cs="Times New Roman"/>
          <w:b w:val="0"/>
          <w:bCs w:val="0"/>
          <w:sz w:val="24"/>
          <w:szCs w:val="24"/>
          <w:lang w:val="en-US" w:eastAsia="zh-CN"/>
        </w:rPr>
        <w:t xml:space="preserve"> relationship type that we created in our ERD, whose cardinality is Many-to-Many. And we set two roles for it: Broker and Recruiter.</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ind w:leftChars="0"/>
        <w:jc w:val="both"/>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Contract (1..N) ContractPremium:  Here, we used 3 entity types and 2 relationship types. First, we created </w:t>
      </w:r>
      <w:r>
        <w:rPr>
          <w:rFonts w:hint="eastAsia" w:ascii="Times New Roman" w:hAnsi="Times New Roman" w:cs="Times New Roman"/>
          <w:b/>
          <w:bCs/>
          <w:sz w:val="24"/>
          <w:szCs w:val="24"/>
          <w:lang w:val="en-US" w:eastAsia="zh-CN"/>
        </w:rPr>
        <w:t>Contract-ContractBenefit</w:t>
      </w:r>
      <w:r>
        <w:rPr>
          <w:rFonts w:hint="eastAsia" w:ascii="Times New Roman" w:hAnsi="Times New Roman" w:cs="Times New Roman"/>
          <w:b w:val="0"/>
          <w:bCs w:val="0"/>
          <w:sz w:val="24"/>
          <w:szCs w:val="24"/>
          <w:lang w:val="en-US" w:eastAsia="zh-CN"/>
        </w:rPr>
        <w:t xml:space="preserve"> to connect Contract and ContractBenefit with One-to-Many cardinality. Then, we created </w:t>
      </w:r>
      <w:r>
        <w:rPr>
          <w:rFonts w:hint="eastAsia" w:ascii="Times New Roman" w:hAnsi="Times New Roman" w:cs="Times New Roman"/>
          <w:b/>
          <w:bCs/>
          <w:sz w:val="24"/>
          <w:szCs w:val="24"/>
          <w:lang w:val="en-US" w:eastAsia="zh-CN"/>
        </w:rPr>
        <w:t>ContractPremium-ContractBenefit</w:t>
      </w:r>
      <w:r>
        <w:rPr>
          <w:rFonts w:hint="eastAsia" w:ascii="Times New Roman" w:hAnsi="Times New Roman" w:cs="Times New Roman"/>
          <w:b w:val="0"/>
          <w:bCs w:val="0"/>
          <w:sz w:val="24"/>
          <w:szCs w:val="24"/>
          <w:lang w:val="en-US" w:eastAsia="zh-CN"/>
        </w:rPr>
        <w:t xml:space="preserve"> to connect ContractBenefit and ContractPremium with One-to-Many cardinality.</w:t>
      </w:r>
    </w:p>
    <w:p>
      <w:pPr>
        <w:widowControl w:val="0"/>
        <w:numPr>
          <w:ilvl w:val="0"/>
          <w:numId w:val="0"/>
        </w:numPr>
        <w:jc w:val="both"/>
        <w:rPr>
          <w:rFonts w:hint="default"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***Justification: The UML diagram shows it should be One-to-Many cardinality for Contract and ContractPremium. However, the given PowerPoint </w:t>
      </w:r>
      <w:bookmarkStart w:id="0" w:name="_GoBack"/>
      <w:bookmarkEnd w:id="0"/>
      <w:r>
        <w:rPr>
          <w:rFonts w:hint="eastAsia" w:ascii="Times New Roman" w:hAnsi="Times New Roman" w:cs="Times New Roman"/>
          <w:b w:val="0"/>
          <w:bCs w:val="0"/>
          <w:sz w:val="24"/>
          <w:szCs w:val="24"/>
          <w:lang w:val="en-US" w:eastAsia="zh-CN"/>
        </w:rPr>
        <w:t>slides regard it as Many-to-Many.***</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Customer (N..N) Customer: Please see </w:t>
      </w:r>
      <w:r>
        <w:rPr>
          <w:rFonts w:hint="eastAsia" w:ascii="Times New Roman" w:hAnsi="Times New Roman" w:cs="Times New Roman"/>
          <w:b/>
          <w:bCs/>
          <w:sz w:val="24"/>
          <w:szCs w:val="24"/>
          <w:lang w:val="en-US" w:eastAsia="zh-CN"/>
        </w:rPr>
        <w:t>Customer-Customer</w:t>
      </w:r>
      <w:r>
        <w:rPr>
          <w:rFonts w:hint="eastAsia" w:ascii="Times New Roman" w:hAnsi="Times New Roman" w:cs="Times New Roman"/>
          <w:b w:val="0"/>
          <w:bCs w:val="0"/>
          <w:sz w:val="24"/>
          <w:szCs w:val="24"/>
          <w:lang w:val="en-US" w:eastAsia="zh-CN"/>
        </w:rPr>
        <w:t xml:space="preserve"> relationship type that we created in our ERD, whose cardinality is Many-to-Many.</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Customer (N..N) Contract: Please see </w:t>
      </w:r>
      <w:r>
        <w:rPr>
          <w:rFonts w:hint="eastAsia" w:ascii="Times New Roman" w:hAnsi="Times New Roman" w:cs="Times New Roman"/>
          <w:b/>
          <w:bCs/>
          <w:sz w:val="24"/>
          <w:szCs w:val="24"/>
          <w:lang w:val="en-US" w:eastAsia="zh-CN"/>
        </w:rPr>
        <w:t>ContractingPartyInRole</w:t>
      </w:r>
      <w:r>
        <w:rPr>
          <w:rFonts w:hint="eastAsia" w:ascii="Times New Roman" w:hAnsi="Times New Roman" w:cs="Times New Roman"/>
          <w:b w:val="0"/>
          <w:bCs w:val="0"/>
          <w:sz w:val="24"/>
          <w:szCs w:val="24"/>
          <w:lang w:val="en-US" w:eastAsia="zh-CN"/>
        </w:rPr>
        <w:t xml:space="preserve"> relationship type in our ERD, whose cardinality is Many-to-Many.</w:t>
      </w:r>
    </w:p>
    <w:p>
      <w:pPr>
        <w:widowControl w:val="0"/>
        <w:numPr>
          <w:ilvl w:val="0"/>
          <w:numId w:val="0"/>
        </w:numPr>
        <w:jc w:val="both"/>
        <w:rPr>
          <w:rFonts w:hint="eastAsia" w:ascii="Times New Roman" w:hAnsi="Times New Roman" w:cs="Times New Roman"/>
          <w:b w:val="0"/>
          <w:bCs w:val="0"/>
          <w:sz w:val="24"/>
          <w:szCs w:val="24"/>
          <w:lang w:val="en-US" w:eastAsia="zh-CN"/>
        </w:rPr>
      </w:pPr>
    </w:p>
    <w:p>
      <w:pPr>
        <w:widowControl w:val="0"/>
        <w:numPr>
          <w:ilvl w:val="0"/>
          <w:numId w:val="0"/>
        </w:numPr>
        <w:ind w:leftChars="0"/>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Customer (N..N) ContractBenefit: Here, we used 3 entity types and 2 relationship types. First, we used </w:t>
      </w:r>
      <w:r>
        <w:rPr>
          <w:rFonts w:hint="eastAsia" w:ascii="Times New Roman" w:hAnsi="Times New Roman" w:cs="Times New Roman"/>
          <w:b/>
          <w:bCs/>
          <w:sz w:val="24"/>
          <w:szCs w:val="24"/>
          <w:lang w:val="en-US" w:eastAsia="zh-CN"/>
        </w:rPr>
        <w:t>BenefitForBenefittingParty</w:t>
      </w:r>
      <w:r>
        <w:rPr>
          <w:rFonts w:hint="eastAsia" w:ascii="Times New Roman" w:hAnsi="Times New Roman" w:cs="Times New Roman"/>
          <w:b w:val="0"/>
          <w:bCs w:val="0"/>
          <w:sz w:val="24"/>
          <w:szCs w:val="24"/>
          <w:lang w:val="en-US" w:eastAsia="zh-CN"/>
        </w:rPr>
        <w:t xml:space="preserve"> to connect Customer and ContractPremium with Many-to-Many cardinality. Then, we created </w:t>
      </w:r>
      <w:r>
        <w:rPr>
          <w:rFonts w:hint="eastAsia" w:ascii="Times New Roman" w:hAnsi="Times New Roman" w:cs="Times New Roman"/>
          <w:b/>
          <w:bCs/>
          <w:sz w:val="24"/>
          <w:szCs w:val="24"/>
          <w:lang w:val="en-US" w:eastAsia="zh-CN"/>
        </w:rPr>
        <w:t>ContractPremium-ContractBenefit</w:t>
      </w:r>
      <w:r>
        <w:rPr>
          <w:rFonts w:hint="eastAsia" w:ascii="Times New Roman" w:hAnsi="Times New Roman" w:cs="Times New Roman"/>
          <w:b w:val="0"/>
          <w:bCs w:val="0"/>
          <w:sz w:val="24"/>
          <w:szCs w:val="24"/>
          <w:lang w:val="en-US" w:eastAsia="zh-CN"/>
        </w:rPr>
        <w:t xml:space="preserve"> to connect ContractBenefit and ContractPremium with One-to-Many cardinality.</w:t>
      </w:r>
    </w:p>
    <w:p>
      <w:pPr>
        <w:widowControl w:val="0"/>
        <w:numPr>
          <w:ilvl w:val="0"/>
          <w:numId w:val="0"/>
        </w:numPr>
        <w:ind w:leftChars="0"/>
        <w:jc w:val="both"/>
        <w:rPr>
          <w:rFonts w:hint="eastAsia" w:ascii="Times New Roman" w:hAnsi="Times New Roman" w:cs="Times New Roman"/>
          <w:b w:val="0"/>
          <w:bCs w:val="0"/>
          <w:sz w:val="24"/>
          <w:szCs w:val="24"/>
          <w:lang w:val="en-US" w:eastAsia="zh-CN"/>
        </w:rPr>
      </w:pPr>
    </w:p>
    <w:p>
      <w:pPr>
        <w:widowControl w:val="0"/>
        <w:numPr>
          <w:ilvl w:val="0"/>
          <w:numId w:val="0"/>
        </w:numPr>
        <w:ind w:leftChars="0"/>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Customer (N..N) Account: Here, we used 3 entity types and 2 relationship types. First, we created </w:t>
      </w:r>
      <w:r>
        <w:rPr>
          <w:rFonts w:hint="eastAsia" w:ascii="Times New Roman" w:hAnsi="Times New Roman" w:cs="Times New Roman"/>
          <w:b/>
          <w:bCs/>
          <w:sz w:val="24"/>
          <w:szCs w:val="24"/>
          <w:lang w:val="en-US" w:eastAsia="zh-CN"/>
        </w:rPr>
        <w:t>Account_Member-Customer</w:t>
      </w:r>
      <w:r>
        <w:rPr>
          <w:rFonts w:hint="eastAsia" w:ascii="Times New Roman" w:hAnsi="Times New Roman" w:cs="Times New Roman"/>
          <w:b w:val="0"/>
          <w:bCs w:val="0"/>
          <w:sz w:val="24"/>
          <w:szCs w:val="24"/>
          <w:lang w:val="en-US" w:eastAsia="zh-CN"/>
        </w:rPr>
        <w:t xml:space="preserve">  to connect Account_Member and Customer with Many-to-One cardinality. Then, we created </w:t>
      </w:r>
      <w:r>
        <w:rPr>
          <w:rFonts w:hint="eastAsia" w:ascii="Times New Roman" w:hAnsi="Times New Roman" w:cs="Times New Roman"/>
          <w:b/>
          <w:bCs/>
          <w:sz w:val="24"/>
          <w:szCs w:val="24"/>
          <w:lang w:val="en-US" w:eastAsia="zh-CN"/>
        </w:rPr>
        <w:t>Account-Account_Member</w:t>
      </w:r>
      <w:r>
        <w:rPr>
          <w:rFonts w:hint="eastAsia" w:ascii="Times New Roman" w:hAnsi="Times New Roman" w:cs="Times New Roman"/>
          <w:b w:val="0"/>
          <w:bCs w:val="0"/>
          <w:sz w:val="24"/>
          <w:szCs w:val="24"/>
          <w:lang w:val="en-US" w:eastAsia="zh-CN"/>
        </w:rPr>
        <w:t xml:space="preserve"> to connect Account and Account_Member with One-to-Many cardinality.</w:t>
      </w:r>
    </w:p>
    <w:p>
      <w:pPr>
        <w:widowControl w:val="0"/>
        <w:numPr>
          <w:ilvl w:val="0"/>
          <w:numId w:val="0"/>
        </w:numPr>
        <w:ind w:leftChars="0"/>
        <w:jc w:val="both"/>
        <w:rPr>
          <w:rFonts w:hint="default" w:ascii="Times New Roman" w:hAnsi="Times New Roman" w:cs="Times New Roman"/>
          <w:b w:val="0"/>
          <w:bCs w:val="0"/>
          <w:sz w:val="24"/>
          <w:szCs w:val="24"/>
          <w:lang w:val="en-US" w:eastAsia="zh-CN"/>
        </w:rPr>
      </w:pPr>
    </w:p>
    <w:p>
      <w:pPr>
        <w:widowControl w:val="0"/>
        <w:numPr>
          <w:ilvl w:val="0"/>
          <w:numId w:val="0"/>
        </w:numPr>
        <w:ind w:leftChars="0"/>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 xml:space="preserve">Customer (N..N) Associate: Here, we used 3 entity types and 2 relationship types. First, we used </w:t>
      </w:r>
      <w:r>
        <w:rPr>
          <w:rFonts w:hint="eastAsia" w:ascii="Times New Roman" w:hAnsi="Times New Roman" w:cs="Times New Roman"/>
          <w:b/>
          <w:bCs/>
          <w:sz w:val="24"/>
          <w:szCs w:val="24"/>
          <w:lang w:val="en-US" w:eastAsia="zh-CN"/>
        </w:rPr>
        <w:t>BenefitForBenefittingParty</w:t>
      </w:r>
      <w:r>
        <w:rPr>
          <w:rFonts w:hint="eastAsia" w:ascii="Times New Roman" w:hAnsi="Times New Roman" w:cs="Times New Roman"/>
          <w:b w:val="0"/>
          <w:bCs w:val="0"/>
          <w:sz w:val="24"/>
          <w:szCs w:val="24"/>
          <w:lang w:val="en-US" w:eastAsia="zh-CN"/>
        </w:rPr>
        <w:t xml:space="preserve">   to connect Customer and ContractPremium with One-to-Many cardinality. Then, we used </w:t>
      </w:r>
      <w:r>
        <w:rPr>
          <w:rFonts w:hint="eastAsia" w:ascii="Times New Roman" w:hAnsi="Times New Roman" w:cs="Times New Roman"/>
          <w:b/>
          <w:bCs/>
          <w:sz w:val="24"/>
          <w:szCs w:val="24"/>
          <w:lang w:val="en-US" w:eastAsia="zh-CN"/>
        </w:rPr>
        <w:t>CoordPosition_ProductionAsset</w:t>
      </w:r>
      <w:r>
        <w:rPr>
          <w:rFonts w:hint="eastAsia" w:ascii="Times New Roman" w:hAnsi="Times New Roman" w:cs="Times New Roman"/>
          <w:b w:val="0"/>
          <w:bCs w:val="0"/>
          <w:sz w:val="24"/>
          <w:szCs w:val="24"/>
          <w:lang w:val="en-US" w:eastAsia="zh-CN"/>
        </w:rPr>
        <w:t xml:space="preserve"> to connect ContractPremium and Associate with Many-to-Many cardinality.</w:t>
      </w:r>
    </w:p>
    <w:p>
      <w:pPr>
        <w:numPr>
          <w:ilvl w:val="0"/>
          <w:numId w:val="0"/>
        </w:numPr>
        <w:ind w:leftChars="0"/>
        <w:rPr>
          <w:rFonts w:hint="default" w:ascii="Times New Roman" w:hAnsi="Times New Roman" w:cs="Times New Roman"/>
          <w:b w:val="0"/>
          <w:bCs w:val="0"/>
          <w:sz w:val="22"/>
          <w:szCs w:val="22"/>
          <w:lang w:val="en-US" w:eastAsia="zh-CN"/>
        </w:rPr>
      </w:pPr>
    </w:p>
    <w:p>
      <w:pPr>
        <w:numPr>
          <w:ilvl w:val="0"/>
          <w:numId w:val="0"/>
        </w:numPr>
        <w:ind w:leftChars="0"/>
        <w:rPr>
          <w:rFonts w:hint="default" w:ascii="Times New Roman" w:hAnsi="Times New Roman" w:cs="Times New Roman"/>
          <w:b w:val="0"/>
          <w:bCs w:val="0"/>
          <w:sz w:val="22"/>
          <w:szCs w:val="22"/>
          <w:lang w:val="en-US" w:eastAsia="zh-CN"/>
        </w:rPr>
      </w:pPr>
    </w:p>
    <w:p>
      <w:pPr>
        <w:numPr>
          <w:ilvl w:val="0"/>
          <w:numId w:val="0"/>
        </w:numPr>
        <w:ind w:leftChars="0"/>
        <w:rPr>
          <w:rFonts w:hint="default" w:ascii="Times New Roman" w:hAnsi="Times New Roman" w:cs="Times New Roman"/>
          <w:b w:val="0"/>
          <w:bCs w:val="0"/>
          <w:sz w:val="22"/>
          <w:szCs w:val="22"/>
          <w:lang w:val="en-US" w:eastAsia="zh-CN"/>
        </w:rPr>
        <w:sectPr>
          <w:pgSz w:w="11906" w:h="16838"/>
          <w:pgMar w:top="1440" w:right="1800" w:bottom="1440" w:left="1800" w:header="851" w:footer="992" w:gutter="0"/>
          <w:cols w:space="425" w:num="1"/>
          <w:docGrid w:type="lines" w:linePitch="312" w:charSpace="0"/>
        </w:sectPr>
      </w:pPr>
    </w:p>
    <w:p>
      <w:pPr>
        <w:numPr>
          <w:ilvl w:val="0"/>
          <w:numId w:val="0"/>
        </w:numPr>
        <w:ind w:leftChars="0"/>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Appendix: Entity Relationship Diagram</w:t>
      </w:r>
    </w:p>
    <w:p>
      <w:pPr>
        <w:numPr>
          <w:ilvl w:val="0"/>
          <w:numId w:val="0"/>
        </w:numPr>
        <w:ind w:leftChars="0"/>
        <w:rPr>
          <w:rFonts w:hint="eastAsia" w:ascii="Times New Roman" w:hAnsi="Times New Roman" w:cs="Times New Roman"/>
          <w:b/>
          <w:bCs/>
          <w:sz w:val="24"/>
          <w:szCs w:val="24"/>
          <w:lang w:val="en-US" w:eastAsia="zh-CN"/>
        </w:rPr>
      </w:pPr>
    </w:p>
    <w:p>
      <w:pPr>
        <w:numPr>
          <w:ilvl w:val="0"/>
          <w:numId w:val="0"/>
        </w:numPr>
        <w:ind w:leftChars="0"/>
        <w:rPr>
          <w:rFonts w:hint="eastAsia" w:ascii="Times New Roman" w:hAnsi="Times New Roman" w:cs="Times New Roman"/>
          <w:b/>
          <w:bCs/>
          <w:sz w:val="24"/>
          <w:szCs w:val="24"/>
          <w:lang w:val="en-US" w:eastAsia="zh-CN"/>
        </w:rPr>
      </w:pPr>
    </w:p>
    <w:p>
      <w:pPr>
        <w:numPr>
          <w:ilvl w:val="0"/>
          <w:numId w:val="0"/>
        </w:numPr>
        <w:ind w:leftChars="0"/>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drawing>
          <wp:inline distT="0" distB="0" distL="114300" distR="114300">
            <wp:extent cx="5149850" cy="4985385"/>
            <wp:effectExtent l="0" t="0" r="6350" b="5715"/>
            <wp:docPr id="3" name="图片 3" descr="Entity Relationshi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ntity Relationship Diagram"/>
                    <pic:cNvPicPr>
                      <a:picLocks noChangeAspect="1"/>
                    </pic:cNvPicPr>
                  </pic:nvPicPr>
                  <pic:blipFill>
                    <a:blip r:embed="rId4"/>
                    <a:stretch>
                      <a:fillRect/>
                    </a:stretch>
                  </pic:blipFill>
                  <pic:spPr>
                    <a:xfrm>
                      <a:off x="0" y="0"/>
                      <a:ext cx="5149850" cy="498538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82363D"/>
    <w:multiLevelType w:val="singleLevel"/>
    <w:tmpl w:val="FF82363D"/>
    <w:lvl w:ilvl="0" w:tentative="0">
      <w:start w:val="1"/>
      <w:numFmt w:val="bullet"/>
      <w:lvlText w:val=""/>
      <w:lvlJc w:val="left"/>
      <w:pPr>
        <w:ind w:left="420" w:hanging="420"/>
      </w:pPr>
      <w:rPr>
        <w:rFonts w:hint="default" w:ascii="Wingdings" w:hAnsi="Wingdings"/>
      </w:rPr>
    </w:lvl>
  </w:abstractNum>
  <w:abstractNum w:abstractNumId="1">
    <w:nsid w:val="0A8F9132"/>
    <w:multiLevelType w:val="singleLevel"/>
    <w:tmpl w:val="0A8F9132"/>
    <w:lvl w:ilvl="0" w:tentative="0">
      <w:start w:val="2"/>
      <w:numFmt w:val="decimal"/>
      <w:suff w:val="space"/>
      <w:lvlText w:val="%1."/>
      <w:lvlJc w:val="left"/>
    </w:lvl>
  </w:abstractNum>
  <w:abstractNum w:abstractNumId="2">
    <w:nsid w:val="2827E3C8"/>
    <w:multiLevelType w:val="singleLevel"/>
    <w:tmpl w:val="2827E3C8"/>
    <w:lvl w:ilvl="0" w:tentative="0">
      <w:start w:val="1"/>
      <w:numFmt w:val="decimal"/>
      <w:suff w:val="space"/>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IyMmY0ZDE2YzAxZGMxYmJhYWNjOTliMzRhNDg3ZjIifQ=="/>
  </w:docVars>
  <w:rsids>
    <w:rsidRoot w:val="00000000"/>
    <w:rsid w:val="00245594"/>
    <w:rsid w:val="00B06E28"/>
    <w:rsid w:val="015919F9"/>
    <w:rsid w:val="01A464A8"/>
    <w:rsid w:val="025D6B3C"/>
    <w:rsid w:val="032414C8"/>
    <w:rsid w:val="03323B24"/>
    <w:rsid w:val="033F6241"/>
    <w:rsid w:val="03BB687A"/>
    <w:rsid w:val="03FD4132"/>
    <w:rsid w:val="044B7594"/>
    <w:rsid w:val="05122BD2"/>
    <w:rsid w:val="05BB24F7"/>
    <w:rsid w:val="06A803D0"/>
    <w:rsid w:val="092D54BA"/>
    <w:rsid w:val="093305F6"/>
    <w:rsid w:val="095F13EB"/>
    <w:rsid w:val="099D6059"/>
    <w:rsid w:val="09FD34F0"/>
    <w:rsid w:val="0A3A3376"/>
    <w:rsid w:val="0A8729A8"/>
    <w:rsid w:val="0BB93035"/>
    <w:rsid w:val="0BCE5088"/>
    <w:rsid w:val="0CCF6888"/>
    <w:rsid w:val="0CD52A37"/>
    <w:rsid w:val="0D5F6FED"/>
    <w:rsid w:val="0D7C1DFA"/>
    <w:rsid w:val="0DB2670A"/>
    <w:rsid w:val="0EA93835"/>
    <w:rsid w:val="0EF34AB0"/>
    <w:rsid w:val="0FD22917"/>
    <w:rsid w:val="10857989"/>
    <w:rsid w:val="10A41825"/>
    <w:rsid w:val="11164061"/>
    <w:rsid w:val="1323348A"/>
    <w:rsid w:val="13E76389"/>
    <w:rsid w:val="15437E13"/>
    <w:rsid w:val="15464A98"/>
    <w:rsid w:val="154F67B8"/>
    <w:rsid w:val="1694602B"/>
    <w:rsid w:val="16A11295"/>
    <w:rsid w:val="16B04D8F"/>
    <w:rsid w:val="175045F4"/>
    <w:rsid w:val="17F6116D"/>
    <w:rsid w:val="180C273E"/>
    <w:rsid w:val="19F7019A"/>
    <w:rsid w:val="1A0A7151"/>
    <w:rsid w:val="1A564AA3"/>
    <w:rsid w:val="1A8F3723"/>
    <w:rsid w:val="1AB23A71"/>
    <w:rsid w:val="1C11546D"/>
    <w:rsid w:val="1C1D26B8"/>
    <w:rsid w:val="1D091FCB"/>
    <w:rsid w:val="1DA3239E"/>
    <w:rsid w:val="1ED63966"/>
    <w:rsid w:val="1F4B0FE8"/>
    <w:rsid w:val="1F572FA9"/>
    <w:rsid w:val="1FFB1A16"/>
    <w:rsid w:val="21050673"/>
    <w:rsid w:val="21E97881"/>
    <w:rsid w:val="21FF50C2"/>
    <w:rsid w:val="222770F7"/>
    <w:rsid w:val="23024F90"/>
    <w:rsid w:val="23B35FFF"/>
    <w:rsid w:val="243F7F69"/>
    <w:rsid w:val="252235A1"/>
    <w:rsid w:val="25AD37B3"/>
    <w:rsid w:val="25DF5936"/>
    <w:rsid w:val="26154EB4"/>
    <w:rsid w:val="281C5F77"/>
    <w:rsid w:val="289C366A"/>
    <w:rsid w:val="29392739"/>
    <w:rsid w:val="2996630C"/>
    <w:rsid w:val="2B360EDA"/>
    <w:rsid w:val="2BD575BF"/>
    <w:rsid w:val="2BEE37D4"/>
    <w:rsid w:val="2C7D1CA2"/>
    <w:rsid w:val="2DD815E9"/>
    <w:rsid w:val="2E701821"/>
    <w:rsid w:val="2EE24644"/>
    <w:rsid w:val="2F1B4034"/>
    <w:rsid w:val="30F24F4D"/>
    <w:rsid w:val="322748ED"/>
    <w:rsid w:val="32A41191"/>
    <w:rsid w:val="32AC3044"/>
    <w:rsid w:val="32EE65FD"/>
    <w:rsid w:val="33AD318F"/>
    <w:rsid w:val="34223DDA"/>
    <w:rsid w:val="34630883"/>
    <w:rsid w:val="34AF38DE"/>
    <w:rsid w:val="34B306BA"/>
    <w:rsid w:val="34EB0143"/>
    <w:rsid w:val="35973B37"/>
    <w:rsid w:val="35AC4598"/>
    <w:rsid w:val="365550A3"/>
    <w:rsid w:val="36570E01"/>
    <w:rsid w:val="36F16142"/>
    <w:rsid w:val="37825AA6"/>
    <w:rsid w:val="3803240C"/>
    <w:rsid w:val="389D703F"/>
    <w:rsid w:val="3A1128C0"/>
    <w:rsid w:val="3A4B037F"/>
    <w:rsid w:val="3AA47271"/>
    <w:rsid w:val="3B5510DB"/>
    <w:rsid w:val="3B593C66"/>
    <w:rsid w:val="3BC82BB4"/>
    <w:rsid w:val="3C2459F9"/>
    <w:rsid w:val="3CA8487C"/>
    <w:rsid w:val="3CFA2A4A"/>
    <w:rsid w:val="3DFE6E4F"/>
    <w:rsid w:val="3F9E042A"/>
    <w:rsid w:val="42517E9B"/>
    <w:rsid w:val="428A5887"/>
    <w:rsid w:val="42A75E3E"/>
    <w:rsid w:val="42B6763D"/>
    <w:rsid w:val="43315E48"/>
    <w:rsid w:val="438C4C83"/>
    <w:rsid w:val="43DE17A5"/>
    <w:rsid w:val="44AD0C81"/>
    <w:rsid w:val="4651642B"/>
    <w:rsid w:val="46E43DD0"/>
    <w:rsid w:val="4749227C"/>
    <w:rsid w:val="47723ABC"/>
    <w:rsid w:val="477E69DD"/>
    <w:rsid w:val="486F00C5"/>
    <w:rsid w:val="48CC36A0"/>
    <w:rsid w:val="49033566"/>
    <w:rsid w:val="4972249A"/>
    <w:rsid w:val="4A071B71"/>
    <w:rsid w:val="4A2839D4"/>
    <w:rsid w:val="4AEA64BF"/>
    <w:rsid w:val="4B3F3CB3"/>
    <w:rsid w:val="4B79685A"/>
    <w:rsid w:val="4BF929FE"/>
    <w:rsid w:val="4C0A55A8"/>
    <w:rsid w:val="4C4723BA"/>
    <w:rsid w:val="4C9A595B"/>
    <w:rsid w:val="4CB813C2"/>
    <w:rsid w:val="4CEA3EF8"/>
    <w:rsid w:val="4CFA6A2E"/>
    <w:rsid w:val="4D5F4AE3"/>
    <w:rsid w:val="4DBD13F2"/>
    <w:rsid w:val="4DD46703"/>
    <w:rsid w:val="4E742810"/>
    <w:rsid w:val="525B443D"/>
    <w:rsid w:val="53652C56"/>
    <w:rsid w:val="54532EC8"/>
    <w:rsid w:val="55D87B28"/>
    <w:rsid w:val="561A3C9D"/>
    <w:rsid w:val="564554B5"/>
    <w:rsid w:val="565E627F"/>
    <w:rsid w:val="56AD68BF"/>
    <w:rsid w:val="56EB3603"/>
    <w:rsid w:val="5717642E"/>
    <w:rsid w:val="57AE641E"/>
    <w:rsid w:val="580469B3"/>
    <w:rsid w:val="58C8048F"/>
    <w:rsid w:val="59AC056E"/>
    <w:rsid w:val="5A240FC0"/>
    <w:rsid w:val="5AA1673B"/>
    <w:rsid w:val="5AD33E81"/>
    <w:rsid w:val="5B1C2BC6"/>
    <w:rsid w:val="5D7E0FB5"/>
    <w:rsid w:val="5E272791"/>
    <w:rsid w:val="5E8128F6"/>
    <w:rsid w:val="5E890CFA"/>
    <w:rsid w:val="5FA62A45"/>
    <w:rsid w:val="600B2C78"/>
    <w:rsid w:val="60A43545"/>
    <w:rsid w:val="610D2E06"/>
    <w:rsid w:val="619F14FA"/>
    <w:rsid w:val="61AF024F"/>
    <w:rsid w:val="620022B5"/>
    <w:rsid w:val="624E4F30"/>
    <w:rsid w:val="62621C00"/>
    <w:rsid w:val="62DB0C58"/>
    <w:rsid w:val="63446A3C"/>
    <w:rsid w:val="63F804BB"/>
    <w:rsid w:val="647D70CE"/>
    <w:rsid w:val="64F4736A"/>
    <w:rsid w:val="65174991"/>
    <w:rsid w:val="659D0447"/>
    <w:rsid w:val="65AF68E4"/>
    <w:rsid w:val="65B61AFC"/>
    <w:rsid w:val="66432D9C"/>
    <w:rsid w:val="66507267"/>
    <w:rsid w:val="669C5C32"/>
    <w:rsid w:val="67145016"/>
    <w:rsid w:val="68030A35"/>
    <w:rsid w:val="6858590F"/>
    <w:rsid w:val="68752FB5"/>
    <w:rsid w:val="68D656E8"/>
    <w:rsid w:val="69912070"/>
    <w:rsid w:val="6AD3009F"/>
    <w:rsid w:val="6B401AD7"/>
    <w:rsid w:val="6C8334D0"/>
    <w:rsid w:val="6D011D2A"/>
    <w:rsid w:val="6D194857"/>
    <w:rsid w:val="6E5042A8"/>
    <w:rsid w:val="6E8812A4"/>
    <w:rsid w:val="6FF8092D"/>
    <w:rsid w:val="700013EF"/>
    <w:rsid w:val="70003AAC"/>
    <w:rsid w:val="70A1528F"/>
    <w:rsid w:val="70AA3CDC"/>
    <w:rsid w:val="70BB1D85"/>
    <w:rsid w:val="712B30B0"/>
    <w:rsid w:val="71566079"/>
    <w:rsid w:val="721E655A"/>
    <w:rsid w:val="72547143"/>
    <w:rsid w:val="730A6FCF"/>
    <w:rsid w:val="73944C37"/>
    <w:rsid w:val="74505BF8"/>
    <w:rsid w:val="74D6302D"/>
    <w:rsid w:val="75803824"/>
    <w:rsid w:val="75B11422"/>
    <w:rsid w:val="76BD3E62"/>
    <w:rsid w:val="779276DF"/>
    <w:rsid w:val="77B7529F"/>
    <w:rsid w:val="78AD061D"/>
    <w:rsid w:val="78B43685"/>
    <w:rsid w:val="78EB36EE"/>
    <w:rsid w:val="79156471"/>
    <w:rsid w:val="797357BC"/>
    <w:rsid w:val="79951893"/>
    <w:rsid w:val="7C350691"/>
    <w:rsid w:val="7C7644C2"/>
    <w:rsid w:val="7DF273CF"/>
    <w:rsid w:val="7E105802"/>
    <w:rsid w:val="7ECF2FC7"/>
    <w:rsid w:val="7EF235FE"/>
    <w:rsid w:val="7FD446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Strong"/>
    <w:basedOn w:val="4"/>
    <w:qFormat/>
    <w:uiPriority w:val="0"/>
    <w:rPr>
      <w:b/>
    </w:r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numbering" Target="numbering.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2023-10-31T19:33:00Z</dcterms:created>
  <dc:creator>高铭的小电脑</dc:creator>
  <cp:lastModifiedBy>嘿！</cp:lastModifiedBy>
  <dcterms:modified xsi:type="dcterms:W3CDTF">2023-11-02T03:54:58Z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7BAFE99FB0A94C77915BBD6F56BF734C_12</vt:lpwstr>
  </property>
</Properties>
</file>